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04" w:rsidRDefault="00095B9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.1pt;margin-top:488.65pt;width:238.1pt;height:49.45pt;z-index:251663360;mso-width-relative:margin;mso-height-relative:margin" filled="f" stroked="f">
            <v:textbox style="mso-next-textbox:#_x0000_s1030">
              <w:txbxContent>
                <w:p w:rsidR="00095B92" w:rsidRDefault="00095B92" w:rsidP="00095B92">
                  <w:pPr>
                    <w:pStyle w:val="Sinespaciado"/>
                    <w:jc w:val="center"/>
                    <w:rPr>
                      <w:rFonts w:ascii="Gill Sans MT Condensed" w:hAnsi="Gill Sans MT Condensed"/>
                      <w:sz w:val="36"/>
                      <w:szCs w:val="36"/>
                    </w:rPr>
                  </w:pPr>
                  <w:r w:rsidRPr="00184C6C">
                    <w:rPr>
                      <w:rFonts w:ascii="Gill Sans MT Condensed" w:hAnsi="Gill Sans MT Condensed"/>
                      <w:sz w:val="36"/>
                      <w:szCs w:val="36"/>
                    </w:rPr>
                    <w:t>Fondo Europeo de Desarrollo Regional</w:t>
                  </w:r>
                </w:p>
                <w:p w:rsidR="00095B92" w:rsidRPr="00184C6C" w:rsidRDefault="00095B92" w:rsidP="00095B92">
                  <w:pPr>
                    <w:pStyle w:val="Sinespaciad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Gill Sans MT Condensed" w:hAnsi="Gill Sans MT Condensed"/>
                      <w:sz w:val="36"/>
                      <w:szCs w:val="36"/>
                    </w:rPr>
                    <w:t>“Una manera de hacer Europa”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margin-left:93.85pt;margin-top:364.9pt;width:236.6pt;height:63.75pt;z-index:251662336;mso-width-relative:margin;mso-height-relative:margin" filled="f" stroked="f">
            <v:textbox style="mso-next-textbox:#_x0000_s1029">
              <w:txbxContent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rFonts w:ascii="Gill Sans MT Condensed" w:hAnsi="Gill Sans MT Condensed"/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Inversión:…………..€</w:t>
                  </w:r>
                </w:p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Subvención:…………€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97.6pt;margin-top:301.15pt;width:236.6pt;height:68.25pt;z-index:251661312;mso-width-relative:margin;mso-height-relative:margin" filled="f" stroked="f">
            <v:textbox style="mso-next-textbox:#_x0000_s1028">
              <w:txbxContent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DENOMINACIÓN COMPLETA DEL PROYECTO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97.6pt;margin-top:270.45pt;width:236.6pt;height:26.2pt;z-index:251660288;mso-width-relative:margin;mso-height-relative:margin" filled="f" stroked="f">
            <v:textbox style="mso-next-textbox:#_x0000_s1027">
              <w:txbxContent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Gill Sans MT Condensed" w:hAnsi="Gill Sans MT Condensed"/>
                      <w:sz w:val="32"/>
                      <w:szCs w:val="32"/>
                    </w:rPr>
                    <w:t xml:space="preserve">DENOMINACIÓN SOCIAL </w:t>
                  </w:r>
                  <w:r w:rsidRPr="002B7CE7">
                    <w:rPr>
                      <w:rFonts w:ascii="Gill Sans MT Condensed" w:hAnsi="Gill Sans MT Condensed"/>
                      <w:sz w:val="32"/>
                      <w:szCs w:val="32"/>
                    </w:rPr>
                    <w:t>DEL</w:t>
                  </w:r>
                  <w:r>
                    <w:rPr>
                      <w:rFonts w:ascii="Gill Sans MT Condensed" w:hAnsi="Gill Sans MT Condensed"/>
                      <w:sz w:val="32"/>
                      <w:szCs w:val="32"/>
                    </w:rPr>
                    <w:t xml:space="preserve"> </w:t>
                  </w:r>
                  <w:r w:rsidRPr="002B7CE7">
                    <w:rPr>
                      <w:rFonts w:ascii="Gill Sans MT Condensed" w:hAnsi="Gill Sans MT Condensed"/>
                      <w:sz w:val="32"/>
                      <w:szCs w:val="32"/>
                    </w:rPr>
                    <w:t>BENEFICIARIO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119.8pt;margin-top:215.65pt;width:189.35pt;height:64.45pt;z-index:251659264;mso-width-relative:margin;mso-height-relative:margin" filled="f" stroked="f">
            <v:textbox style="mso-next-textbox:#_x0000_s1026">
              <w:txbxContent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rFonts w:ascii="Gill Sans MT" w:hAnsi="Gill Sans MT"/>
                      <w:sz w:val="40"/>
                      <w:szCs w:val="40"/>
                    </w:rPr>
                  </w:pPr>
                  <w:r w:rsidRPr="002B7CE7">
                    <w:rPr>
                      <w:rFonts w:ascii="Gill Sans MT" w:hAnsi="Gill Sans MT"/>
                      <w:sz w:val="40"/>
                      <w:szCs w:val="40"/>
                    </w:rPr>
                    <w:t>LOGOTIPO DEL</w:t>
                  </w:r>
                </w:p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sz w:val="48"/>
                      <w:szCs w:val="48"/>
                    </w:rPr>
                  </w:pPr>
                  <w:r w:rsidRPr="002B7CE7">
                    <w:rPr>
                      <w:rFonts w:ascii="Gill Sans MT" w:hAnsi="Gill Sans MT"/>
                      <w:sz w:val="40"/>
                      <w:szCs w:val="40"/>
                    </w:rPr>
                    <w:t>BENEFICIARIO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347980</wp:posOffset>
            </wp:positionV>
            <wp:extent cx="6686550" cy="7943850"/>
            <wp:effectExtent l="19050" t="0" r="0" b="0"/>
            <wp:wrapThrough wrapText="bothSides">
              <wp:wrapPolygon edited="0">
                <wp:start x="-62" y="0"/>
                <wp:lineTo x="-62" y="21548"/>
                <wp:lineTo x="21600" y="21548"/>
                <wp:lineTo x="21600" y="0"/>
                <wp:lineTo x="-62" y="0"/>
              </wp:wrapPolygon>
            </wp:wrapThrough>
            <wp:docPr id="1" name="0 Imagen" descr="Base cartel entre 30000 y 60000 sin 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 cartel entre 30000 y 60000 sin le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5C04" w:rsidSect="009E5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B92"/>
    <w:rsid w:val="00095B92"/>
    <w:rsid w:val="00126D4A"/>
    <w:rsid w:val="008B38E8"/>
    <w:rsid w:val="009E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B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95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1</cp:revision>
  <dcterms:created xsi:type="dcterms:W3CDTF">2021-02-21T22:53:00Z</dcterms:created>
  <dcterms:modified xsi:type="dcterms:W3CDTF">2021-02-21T23:05:00Z</dcterms:modified>
</cp:coreProperties>
</file>